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4" w:rsidRPr="00FB69D4" w:rsidRDefault="00FB69D4" w:rsidP="00FB69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B69D4">
        <w:rPr>
          <w:rFonts w:ascii="Times New Roman" w:hAnsi="Times New Roman"/>
          <w:b/>
          <w:sz w:val="27"/>
          <w:szCs w:val="27"/>
        </w:rPr>
        <w:t>ОТЧЁТ</w:t>
      </w:r>
    </w:p>
    <w:p w:rsidR="00FB69D4" w:rsidRDefault="00FB69D4" w:rsidP="00FB69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B69D4">
        <w:rPr>
          <w:rFonts w:ascii="Times New Roman" w:hAnsi="Times New Roman"/>
          <w:b/>
          <w:sz w:val="27"/>
          <w:szCs w:val="27"/>
        </w:rPr>
        <w:t xml:space="preserve">Областного государственного </w:t>
      </w:r>
      <w:r w:rsidR="001653DF">
        <w:rPr>
          <w:rFonts w:ascii="Times New Roman" w:hAnsi="Times New Roman"/>
          <w:b/>
          <w:sz w:val="27"/>
          <w:szCs w:val="27"/>
        </w:rPr>
        <w:t xml:space="preserve">автономного </w:t>
      </w:r>
      <w:r w:rsidRPr="00FB69D4">
        <w:rPr>
          <w:rFonts w:ascii="Times New Roman" w:hAnsi="Times New Roman"/>
          <w:b/>
          <w:sz w:val="27"/>
          <w:szCs w:val="27"/>
        </w:rPr>
        <w:t>учреждения ку</w:t>
      </w:r>
      <w:r w:rsidR="001653DF">
        <w:rPr>
          <w:rFonts w:ascii="Times New Roman" w:hAnsi="Times New Roman"/>
          <w:b/>
          <w:sz w:val="27"/>
          <w:szCs w:val="27"/>
        </w:rPr>
        <w:t>льтуры  «</w:t>
      </w:r>
      <w:proofErr w:type="spellStart"/>
      <w:r w:rsidR="001653DF">
        <w:rPr>
          <w:rFonts w:ascii="Times New Roman" w:hAnsi="Times New Roman"/>
          <w:b/>
          <w:sz w:val="27"/>
          <w:szCs w:val="27"/>
        </w:rPr>
        <w:t>УльяновскКинофонд</w:t>
      </w:r>
      <w:proofErr w:type="spellEnd"/>
      <w:r w:rsidR="001653DF">
        <w:rPr>
          <w:rFonts w:ascii="Times New Roman" w:hAnsi="Times New Roman"/>
          <w:b/>
          <w:sz w:val="27"/>
          <w:szCs w:val="27"/>
        </w:rPr>
        <w:t>»</w:t>
      </w:r>
    </w:p>
    <w:p w:rsidR="00FB69D4" w:rsidRPr="00FB69D4" w:rsidRDefault="00FB69D4" w:rsidP="00FB69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B69D4">
        <w:rPr>
          <w:rFonts w:ascii="Times New Roman" w:hAnsi="Times New Roman"/>
          <w:b/>
          <w:sz w:val="27"/>
          <w:szCs w:val="27"/>
        </w:rPr>
        <w:t xml:space="preserve">за </w:t>
      </w:r>
      <w:r w:rsidRPr="00FB69D4">
        <w:rPr>
          <w:rFonts w:ascii="Times New Roman" w:hAnsi="Times New Roman"/>
          <w:b/>
          <w:sz w:val="27"/>
          <w:szCs w:val="27"/>
          <w:lang w:val="en-US"/>
        </w:rPr>
        <w:t>I</w:t>
      </w:r>
      <w:r w:rsidRPr="00FB69D4">
        <w:rPr>
          <w:rFonts w:ascii="Times New Roman" w:hAnsi="Times New Roman"/>
          <w:b/>
          <w:sz w:val="27"/>
          <w:szCs w:val="27"/>
        </w:rPr>
        <w:t xml:space="preserve"> - </w:t>
      </w:r>
      <w:proofErr w:type="spellStart"/>
      <w:r w:rsidRPr="00FB69D4">
        <w:rPr>
          <w:rFonts w:ascii="Times New Roman" w:hAnsi="Times New Roman"/>
          <w:b/>
          <w:sz w:val="27"/>
          <w:szCs w:val="27"/>
        </w:rPr>
        <w:t>й</w:t>
      </w:r>
      <w:proofErr w:type="spellEnd"/>
      <w:r w:rsidRPr="00FB69D4">
        <w:rPr>
          <w:rFonts w:ascii="Times New Roman" w:hAnsi="Times New Roman"/>
          <w:b/>
          <w:sz w:val="27"/>
          <w:szCs w:val="27"/>
        </w:rPr>
        <w:t xml:space="preserve"> квартал 2021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FB69D4">
        <w:rPr>
          <w:rFonts w:ascii="Times New Roman" w:hAnsi="Times New Roman"/>
          <w:b/>
          <w:sz w:val="27"/>
          <w:szCs w:val="27"/>
        </w:rPr>
        <w:t xml:space="preserve">об исполнении «Плана </w:t>
      </w:r>
      <w:r w:rsidRPr="00FB69D4">
        <w:rPr>
          <w:rFonts w:ascii="Times New Roman" w:hAnsi="Times New Roman"/>
          <w:b/>
          <w:bCs/>
          <w:kern w:val="2"/>
          <w:sz w:val="27"/>
          <w:szCs w:val="27"/>
        </w:rPr>
        <w:t xml:space="preserve">основных мероприятий по проведению дней воинской славы России в ознаменование 80-й годовщины Победы в Великой Отечественной войне 1941-1945 годов на территории Ульяновской области в 2021-2025 годах» </w:t>
      </w:r>
    </w:p>
    <w:p w:rsidR="00FB69D4" w:rsidRPr="00FB69D4" w:rsidRDefault="00FB69D4" w:rsidP="00FB69D4">
      <w:pPr>
        <w:spacing w:after="0" w:line="240" w:lineRule="auto"/>
        <w:jc w:val="center"/>
        <w:rPr>
          <w:rFonts w:ascii="Times New Roman" w:eastAsia="Arial" w:hAnsi="Times New Roman"/>
          <w:b/>
          <w:sz w:val="27"/>
          <w:szCs w:val="27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866"/>
        <w:gridCol w:w="5812"/>
        <w:gridCol w:w="1821"/>
        <w:gridCol w:w="21"/>
        <w:gridCol w:w="4111"/>
        <w:gridCol w:w="2410"/>
      </w:tblGrid>
      <w:tr w:rsidR="00FB69D4" w:rsidRPr="00FB69D4" w:rsidTr="000D37DF">
        <w:trPr>
          <w:trHeight w:val="4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Срок</w:t>
            </w:r>
          </w:p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исполнения</w:t>
            </w:r>
          </w:p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Отчёт</w:t>
            </w:r>
          </w:p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(количество мероприятий/количество просмотров/количество зрителей)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FB69D4" w:rsidRPr="00FB69D4" w:rsidTr="00665E9C">
        <w:trPr>
          <w:trHeight w:val="292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3. Памятно-мемориальные мероприятия</w:t>
            </w: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FB69D4">
              <w:rPr>
                <w:rFonts w:ascii="Times New Roman" w:hAnsi="Times New Roman"/>
                <w:sz w:val="27"/>
                <w:szCs w:val="27"/>
              </w:rPr>
              <w:t>видеоурока</w:t>
            </w:r>
            <w:proofErr w:type="spellEnd"/>
            <w:r w:rsidRPr="00FB69D4">
              <w:rPr>
                <w:rFonts w:ascii="Times New Roman" w:hAnsi="Times New Roman"/>
                <w:sz w:val="27"/>
                <w:szCs w:val="27"/>
              </w:rPr>
              <w:t xml:space="preserve"> «Сотни тысяч спасённых жизней» в рамках проекта «От 75-летнего юбилея Победы к 80-летнему юбилею Ульяновской области»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7"/>
                <w:szCs w:val="27"/>
                <w:highlight w:val="yellow"/>
              </w:rPr>
            </w:pP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Организация и проведение выставки «Начало трудового пути», посвящённой 100-летию со дня рождения А.Д.Сахарова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Подготовка и проведение мероприятий в рамках следующих дней воинской славы России:</w:t>
            </w:r>
          </w:p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Дня полного освобождения Ленинграда от фашистской блокады (1944 год);</w:t>
            </w:r>
          </w:p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Дня разгрома советскими войсками немецко-фашистских вой</w:t>
            </w:r>
            <w:proofErr w:type="gramStart"/>
            <w:r w:rsidRPr="00FB69D4">
              <w:rPr>
                <w:rFonts w:ascii="Times New Roman" w:hAnsi="Times New Roman"/>
                <w:sz w:val="27"/>
                <w:szCs w:val="27"/>
              </w:rPr>
              <w:t>ск в Ст</w:t>
            </w:r>
            <w:proofErr w:type="gramEnd"/>
            <w:r w:rsidRPr="00FB69D4">
              <w:rPr>
                <w:rFonts w:ascii="Times New Roman" w:hAnsi="Times New Roman"/>
                <w:sz w:val="27"/>
                <w:szCs w:val="27"/>
              </w:rPr>
              <w:t>алинградской битве (1943 год);</w:t>
            </w:r>
          </w:p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Default="001653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0D37DF">
              <w:rPr>
                <w:rFonts w:ascii="Times New Roman" w:hAnsi="Times New Roman"/>
              </w:rPr>
              <w:t>с 18 по 27 января 2021 г</w:t>
            </w:r>
            <w:r w:rsidR="000D37DF">
              <w:rPr>
                <w:rFonts w:ascii="Times New Roman" w:hAnsi="Times New Roman"/>
              </w:rPr>
              <w:t>.</w:t>
            </w:r>
          </w:p>
          <w:p w:rsidR="000D37DF" w:rsidRDefault="000D37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</w:p>
          <w:p w:rsidR="000D37DF" w:rsidRDefault="000D37DF" w:rsidP="000D37DF">
            <w:pPr>
              <w:spacing w:after="0" w:line="240" w:lineRule="auto"/>
              <w:ind w:right="-34"/>
              <w:rPr>
                <w:rFonts w:ascii="Times New Roman" w:hAnsi="Times New Roman"/>
              </w:rPr>
            </w:pPr>
          </w:p>
          <w:p w:rsidR="000D37DF" w:rsidRDefault="000D37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 февраля по 30 марта 2021 г.</w:t>
            </w:r>
          </w:p>
          <w:p w:rsidR="000D37DF" w:rsidRDefault="000D37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</w:p>
          <w:p w:rsidR="000D37DF" w:rsidRDefault="000D37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</w:p>
          <w:p w:rsidR="000D37DF" w:rsidRDefault="000D37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</w:p>
          <w:p w:rsidR="000D37DF" w:rsidRDefault="000D37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</w:p>
          <w:p w:rsidR="000D37DF" w:rsidRDefault="000D37DF" w:rsidP="000D37DF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 2021 г.</w:t>
            </w:r>
          </w:p>
          <w:p w:rsidR="000D37DF" w:rsidRPr="000D37DF" w:rsidRDefault="000D37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</w:p>
          <w:p w:rsidR="000D37DF" w:rsidRDefault="000D37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7DF" w:rsidRPr="00FB69D4" w:rsidRDefault="000D37DF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B69D4" w:rsidRPr="00FB69D4" w:rsidRDefault="00FB69D4" w:rsidP="00FB69D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B69D4" w:rsidRPr="00FB69D4" w:rsidRDefault="00FB69D4" w:rsidP="00FB69D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F" w:rsidRPr="000D37DF" w:rsidRDefault="000D37DF" w:rsidP="000D37DF">
            <w:pPr>
              <w:pStyle w:val="a3"/>
              <w:ind w:lef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653DF" w:rsidRPr="000D37DF">
              <w:rPr>
                <w:rFonts w:ascii="Times New Roman" w:hAnsi="Times New Roman" w:cs="Times New Roman"/>
              </w:rPr>
              <w:t>Всероссийской патриотической акции «Блокадный хлеб»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653DF" w:rsidRPr="000D37DF" w:rsidRDefault="001653DF" w:rsidP="000D37DF">
            <w:pPr>
              <w:pStyle w:val="a3"/>
              <w:ind w:left="-108" w:right="-14"/>
              <w:jc w:val="center"/>
              <w:rPr>
                <w:rFonts w:ascii="Times New Roman" w:hAnsi="Times New Roman"/>
                <w:b/>
              </w:rPr>
            </w:pPr>
            <w:r w:rsidRPr="000D37DF">
              <w:rPr>
                <w:rFonts w:ascii="Times New Roman" w:hAnsi="Times New Roman" w:cs="Times New Roman"/>
              </w:rPr>
              <w:t xml:space="preserve"> (</w:t>
            </w:r>
            <w:r w:rsidR="000D37DF">
              <w:rPr>
                <w:rFonts w:ascii="Times New Roman" w:hAnsi="Times New Roman"/>
              </w:rPr>
              <w:t>кол-</w:t>
            </w:r>
            <w:r w:rsidRPr="000D37DF">
              <w:rPr>
                <w:rFonts w:ascii="Times New Roman" w:hAnsi="Times New Roman"/>
              </w:rPr>
              <w:t xml:space="preserve">во проведенных  мероприятий </w:t>
            </w:r>
            <w:r w:rsidR="000D37DF">
              <w:rPr>
                <w:rFonts w:ascii="Times New Roman" w:hAnsi="Times New Roman"/>
              </w:rPr>
              <w:t>–</w:t>
            </w:r>
            <w:r w:rsidRPr="000D37DF">
              <w:rPr>
                <w:rFonts w:ascii="Times New Roman" w:hAnsi="Times New Roman"/>
              </w:rPr>
              <w:t xml:space="preserve"> </w:t>
            </w:r>
            <w:r w:rsidRPr="000D37DF">
              <w:rPr>
                <w:rFonts w:ascii="Times New Roman" w:hAnsi="Times New Roman"/>
                <w:b/>
              </w:rPr>
              <w:t>6</w:t>
            </w:r>
            <w:r w:rsidR="000D37DF">
              <w:rPr>
                <w:rFonts w:ascii="Times New Roman" w:hAnsi="Times New Roman"/>
                <w:b/>
              </w:rPr>
              <w:t xml:space="preserve">, </w:t>
            </w:r>
            <w:r w:rsidR="000D37DF" w:rsidRPr="000D37DF">
              <w:rPr>
                <w:rFonts w:ascii="Times New Roman" w:hAnsi="Times New Roman" w:cs="Times New Roman"/>
              </w:rPr>
              <w:t>кол-во зрителей</w:t>
            </w:r>
            <w:r w:rsidRPr="000D37DF">
              <w:rPr>
                <w:rFonts w:ascii="Times New Roman" w:hAnsi="Times New Roman" w:cs="Times New Roman"/>
              </w:rPr>
              <w:t xml:space="preserve"> – </w:t>
            </w:r>
            <w:r w:rsidRPr="000D37DF">
              <w:rPr>
                <w:rFonts w:ascii="Times New Roman" w:hAnsi="Times New Roman" w:cs="Times New Roman"/>
                <w:b/>
              </w:rPr>
              <w:t>98 чел</w:t>
            </w:r>
            <w:r w:rsidRPr="000D37DF">
              <w:rPr>
                <w:rFonts w:ascii="Times New Roman" w:hAnsi="Times New Roman" w:cs="Times New Roman"/>
              </w:rPr>
              <w:t>.</w:t>
            </w:r>
            <w:r w:rsidR="000D37DF">
              <w:rPr>
                <w:rFonts w:ascii="Times New Roman" w:hAnsi="Times New Roman" w:cs="Times New Roman"/>
              </w:rPr>
              <w:t>);</w:t>
            </w:r>
          </w:p>
          <w:p w:rsidR="000D37DF" w:rsidRPr="000D37DF" w:rsidRDefault="000D37DF" w:rsidP="000D3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31FB0">
              <w:t xml:space="preserve"> </w:t>
            </w:r>
            <w:r w:rsidRPr="000D37DF">
              <w:rPr>
                <w:rFonts w:ascii="Times New Roman" w:hAnsi="Times New Roman" w:cs="Times New Roman"/>
              </w:rPr>
              <w:t>Реализация проекта «</w:t>
            </w:r>
            <w:proofErr w:type="gramStart"/>
            <w:r w:rsidRPr="000D37DF">
              <w:rPr>
                <w:rFonts w:ascii="Times New Roman" w:hAnsi="Times New Roman" w:cs="Times New Roman"/>
              </w:rPr>
              <w:t>Народный</w:t>
            </w:r>
            <w:proofErr w:type="gramEnd"/>
            <w:r w:rsidRPr="000D3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7DF">
              <w:rPr>
                <w:rFonts w:ascii="Times New Roman" w:hAnsi="Times New Roman" w:cs="Times New Roman"/>
              </w:rPr>
              <w:t>кинопоказ</w:t>
            </w:r>
            <w:proofErr w:type="spellEnd"/>
            <w:r w:rsidRPr="000D37D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37DF">
              <w:rPr>
                <w:rFonts w:ascii="Times New Roman" w:hAnsi="Times New Roman" w:cs="Times New Roman"/>
              </w:rPr>
              <w:t>Благотворительный показ художественного фильма «Подольские курсанты»</w:t>
            </w:r>
            <w:r>
              <w:rPr>
                <w:rFonts w:ascii="Times New Roman" w:hAnsi="Times New Roman" w:cs="Times New Roman"/>
              </w:rPr>
              <w:t xml:space="preserve"> (февраль – март)</w:t>
            </w:r>
            <w:r w:rsidRPr="000D37DF">
              <w:rPr>
                <w:rFonts w:ascii="Times New Roman" w:hAnsi="Times New Roman" w:cs="Times New Roman"/>
              </w:rPr>
              <w:t>.</w:t>
            </w:r>
          </w:p>
          <w:p w:rsidR="000D37DF" w:rsidRDefault="000D37DF" w:rsidP="000D37DF">
            <w:pPr>
              <w:pStyle w:val="a3"/>
              <w:ind w:left="-108" w:right="-14"/>
              <w:jc w:val="center"/>
              <w:rPr>
                <w:rFonts w:ascii="Times New Roman" w:hAnsi="Times New Roman" w:cs="Times New Roman"/>
              </w:rPr>
            </w:pPr>
            <w:r w:rsidRPr="000D37D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>кол-</w:t>
            </w:r>
            <w:r w:rsidRPr="000D37DF">
              <w:rPr>
                <w:rFonts w:ascii="Times New Roman" w:hAnsi="Times New Roman"/>
              </w:rPr>
              <w:t xml:space="preserve">во проведенных  мероприятий </w:t>
            </w:r>
            <w:r>
              <w:rPr>
                <w:rFonts w:ascii="Times New Roman" w:hAnsi="Times New Roman"/>
              </w:rPr>
              <w:t>–</w:t>
            </w:r>
            <w:r w:rsidRPr="000D37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="00CF5AE5">
              <w:rPr>
                <w:rFonts w:ascii="Times New Roman" w:hAnsi="Times New Roman"/>
                <w:b/>
              </w:rPr>
              <w:t xml:space="preserve">93 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D37DF">
              <w:rPr>
                <w:rFonts w:ascii="Times New Roman" w:hAnsi="Times New Roman" w:cs="Times New Roman"/>
              </w:rPr>
              <w:t>кол-во зрителей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AE5">
              <w:rPr>
                <w:rFonts w:ascii="Times New Roman" w:hAnsi="Times New Roman" w:cs="Times New Roman"/>
                <w:b/>
              </w:rPr>
              <w:t>1</w:t>
            </w:r>
            <w:r w:rsidRPr="000D37DF">
              <w:rPr>
                <w:rFonts w:ascii="Times New Roman" w:hAnsi="Times New Roman" w:cs="Times New Roman"/>
                <w:b/>
              </w:rPr>
              <w:t>0</w:t>
            </w:r>
            <w:r w:rsidR="00A36CEC">
              <w:rPr>
                <w:rFonts w:ascii="Times New Roman" w:hAnsi="Times New Roman" w:cs="Times New Roman"/>
                <w:b/>
              </w:rPr>
              <w:t xml:space="preserve"> 968</w:t>
            </w:r>
            <w:r w:rsidRPr="000D37DF">
              <w:rPr>
                <w:rFonts w:ascii="Times New Roman" w:hAnsi="Times New Roman" w:cs="Times New Roman"/>
                <w:b/>
              </w:rPr>
              <w:t xml:space="preserve"> чел</w:t>
            </w:r>
            <w:r w:rsidRPr="000D37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0D37DF" w:rsidRDefault="000D37DF" w:rsidP="000D3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D37DF">
              <w:rPr>
                <w:rFonts w:ascii="Times New Roman" w:hAnsi="Times New Roman"/>
              </w:rPr>
              <w:t xml:space="preserve">Премьерный показ фильма «Каждый третий патрон» – итоговой работы творческой группы слушателей образовательной программы «Основы </w:t>
            </w:r>
            <w:r w:rsidRPr="000D37DF">
              <w:rPr>
                <w:rFonts w:ascii="Times New Roman" w:hAnsi="Times New Roman"/>
              </w:rPr>
              <w:lastRenderedPageBreak/>
              <w:t>кинематографического мастерства» Санкт-Петербургского государственного института кино и телевидения</w:t>
            </w:r>
            <w:r>
              <w:rPr>
                <w:rFonts w:ascii="Times New Roman" w:hAnsi="Times New Roman"/>
              </w:rPr>
              <w:t>.</w:t>
            </w:r>
          </w:p>
          <w:p w:rsidR="000D37DF" w:rsidRPr="000D37DF" w:rsidRDefault="000D37DF" w:rsidP="00A36CEC">
            <w:pPr>
              <w:pStyle w:val="a3"/>
              <w:ind w:left="-108" w:right="-14"/>
              <w:jc w:val="center"/>
              <w:rPr>
                <w:rFonts w:ascii="Times New Roman" w:hAnsi="Times New Roman" w:cs="Times New Roman"/>
              </w:rPr>
            </w:pPr>
            <w:r w:rsidRPr="000D37D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>кол-</w:t>
            </w:r>
            <w:r w:rsidRPr="000D37DF">
              <w:rPr>
                <w:rFonts w:ascii="Times New Roman" w:hAnsi="Times New Roman"/>
              </w:rPr>
              <w:t xml:space="preserve">во проведенных  мероприятий </w:t>
            </w:r>
            <w:r>
              <w:rPr>
                <w:rFonts w:ascii="Times New Roman" w:hAnsi="Times New Roman"/>
              </w:rPr>
              <w:t>–</w:t>
            </w:r>
            <w:r w:rsidRPr="000D37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1, </w:t>
            </w:r>
            <w:r w:rsidRPr="000D37DF">
              <w:rPr>
                <w:rFonts w:ascii="Times New Roman" w:hAnsi="Times New Roman" w:cs="Times New Roman"/>
              </w:rPr>
              <w:t>кол-во зрителей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AE5">
              <w:rPr>
                <w:rFonts w:ascii="Times New Roman" w:hAnsi="Times New Roman" w:cs="Times New Roman"/>
                <w:b/>
              </w:rPr>
              <w:t>30</w:t>
            </w:r>
            <w:r w:rsidRPr="000D37DF">
              <w:rPr>
                <w:rFonts w:ascii="Times New Roman" w:hAnsi="Times New Roman" w:cs="Times New Roman"/>
                <w:b/>
              </w:rPr>
              <w:t xml:space="preserve"> чел</w:t>
            </w:r>
            <w:r w:rsidRPr="000D37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  <w:r w:rsidR="00A36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0D37DF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Петрова Т.А.</w:t>
            </w: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lastRenderedPageBreak/>
              <w:t>3.36.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Пополнение архивного электронного портала «Солдаты Победы»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3.42.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Подготовка и проведение акции «Сохраним историю вместе»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69D4" w:rsidRPr="00FB69D4" w:rsidTr="00665E9C">
        <w:trPr>
          <w:trHeight w:val="292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5. Культурно-массовые мероприятия</w:t>
            </w: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Подготовка и проведение мероприятия, посвящённого Дню защитника Отечества «Рыцарский турнир»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5.18.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Организация и проведение концертной программы в честь снятия блокады Ленинграда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5.19.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Участие творческих коллективов муниципальных общеобразовательных организаций в мероприятиях, посвящённых Дню защитника Отечества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5.33.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FB69D4">
              <w:rPr>
                <w:rFonts w:ascii="Times New Roman" w:hAnsi="Times New Roman"/>
                <w:sz w:val="27"/>
                <w:szCs w:val="27"/>
              </w:rPr>
              <w:t>медиапрограммы</w:t>
            </w:r>
            <w:proofErr w:type="spellEnd"/>
            <w:r w:rsidRPr="00FB69D4">
              <w:rPr>
                <w:rFonts w:ascii="Times New Roman" w:hAnsi="Times New Roman"/>
                <w:sz w:val="27"/>
                <w:szCs w:val="27"/>
              </w:rPr>
              <w:t xml:space="preserve"> «Защитники Отечества»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</w:p>
        </w:tc>
      </w:tr>
      <w:tr w:rsidR="00FB69D4" w:rsidRPr="00FB69D4" w:rsidTr="00665E9C">
        <w:trPr>
          <w:trHeight w:val="292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7. Информационно-пропагандистские мероприятия</w:t>
            </w: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7.4.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pacing w:val="-4"/>
                <w:sz w:val="27"/>
                <w:szCs w:val="27"/>
              </w:rPr>
              <w:t>Информационное пополнение сетевого электронного ресурса «Журавли нашей памяти»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7.5.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Создание базы данных о членах Всероссийского общества слепых, ветеранах Великой Отечественной войны 1941-1945 годов совместно с Ульяновским отделением Всероссийского общества слепых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69D4" w:rsidRPr="00FB69D4" w:rsidTr="00665E9C">
        <w:trPr>
          <w:trHeight w:val="292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tabs>
                <w:tab w:val="left" w:pos="5910"/>
                <w:tab w:val="center" w:pos="7848"/>
              </w:tabs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B69D4">
              <w:rPr>
                <w:rFonts w:ascii="Times New Roman" w:hAnsi="Times New Roman"/>
                <w:b/>
                <w:sz w:val="27"/>
                <w:szCs w:val="27"/>
              </w:rPr>
              <w:t>8. Издательская деятельность</w:t>
            </w:r>
          </w:p>
        </w:tc>
      </w:tr>
      <w:tr w:rsidR="00FB69D4" w:rsidRPr="00FB69D4" w:rsidTr="000D37DF">
        <w:trPr>
          <w:trHeight w:val="2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69D4">
              <w:rPr>
                <w:rFonts w:ascii="Times New Roman" w:hAnsi="Times New Roman"/>
                <w:sz w:val="27"/>
                <w:szCs w:val="27"/>
              </w:rPr>
              <w:t>Издание сборника «Слово о Победе»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D4" w:rsidRPr="00FB69D4" w:rsidRDefault="00FB69D4" w:rsidP="00FB69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B69D4" w:rsidRPr="00FB69D4" w:rsidRDefault="00FB69D4" w:rsidP="00FB69D4">
      <w:pPr>
        <w:spacing w:after="0" w:line="240" w:lineRule="auto"/>
        <w:ind w:left="-709"/>
        <w:jc w:val="center"/>
        <w:rPr>
          <w:rFonts w:ascii="Times New Roman" w:hAnsi="Times New Roman"/>
          <w:sz w:val="27"/>
          <w:szCs w:val="27"/>
        </w:rPr>
      </w:pPr>
    </w:p>
    <w:p w:rsidR="00FB69D4" w:rsidRPr="00FB69D4" w:rsidRDefault="00FB69D4" w:rsidP="00FB69D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B69D4">
        <w:rPr>
          <w:rFonts w:ascii="Times New Roman" w:hAnsi="Times New Roman"/>
          <w:sz w:val="27"/>
          <w:szCs w:val="27"/>
        </w:rPr>
        <w:t>__________________________________________________________________________</w:t>
      </w:r>
    </w:p>
    <w:p w:rsidR="00686448" w:rsidRPr="00FB69D4" w:rsidRDefault="00686448" w:rsidP="00FB69D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686448" w:rsidRPr="00FB69D4" w:rsidSect="00FB69D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4F9"/>
    <w:multiLevelType w:val="hybridMultilevel"/>
    <w:tmpl w:val="48B8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9D4"/>
    <w:rsid w:val="000D37DF"/>
    <w:rsid w:val="001653DF"/>
    <w:rsid w:val="00292A69"/>
    <w:rsid w:val="002B49F9"/>
    <w:rsid w:val="00335B1F"/>
    <w:rsid w:val="004253EE"/>
    <w:rsid w:val="00686448"/>
    <w:rsid w:val="00A36CEC"/>
    <w:rsid w:val="00AC0758"/>
    <w:rsid w:val="00B54276"/>
    <w:rsid w:val="00B61103"/>
    <w:rsid w:val="00CC08EB"/>
    <w:rsid w:val="00CF5AE5"/>
    <w:rsid w:val="00E84045"/>
    <w:rsid w:val="00FB69D4"/>
    <w:rsid w:val="00FE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3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Репертуар</cp:lastModifiedBy>
  <cp:revision>4</cp:revision>
  <cp:lastPrinted>2021-04-07T13:03:00Z</cp:lastPrinted>
  <dcterms:created xsi:type="dcterms:W3CDTF">2021-04-07T13:01:00Z</dcterms:created>
  <dcterms:modified xsi:type="dcterms:W3CDTF">2021-04-09T04:27:00Z</dcterms:modified>
</cp:coreProperties>
</file>